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912A48">
              <w:rPr>
                <w:bCs/>
                <w:sz w:val="22"/>
                <w:szCs w:val="22"/>
              </w:rPr>
              <w:t>о</w:t>
            </w:r>
            <w:r w:rsidR="00912A48" w:rsidRPr="00912A48">
              <w:rPr>
                <w:bCs/>
                <w:sz w:val="22"/>
                <w:szCs w:val="22"/>
              </w:rPr>
              <w:t>казание рекламно-информационных услуг:  доведение до сведения неограниченного</w:t>
            </w:r>
            <w:proofErr w:type="gramEnd"/>
            <w:r w:rsidR="00912A48" w:rsidRPr="00912A48">
              <w:rPr>
                <w:bCs/>
                <w:sz w:val="22"/>
                <w:szCs w:val="22"/>
              </w:rPr>
              <w:t xml:space="preserve"> круга лиц информации об Организации, обеспечение размещения рекламной продукции и рекламных носителей Организации при проведении спортивных и культурно-массовых мероприятий.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912A48" w:rsidP="00912A48">
            <w:pPr>
              <w:spacing w:before="20" w:after="20"/>
              <w:rPr>
                <w:b/>
                <w:sz w:val="22"/>
                <w:szCs w:val="22"/>
              </w:rPr>
            </w:pPr>
            <w:r w:rsidRPr="00912A48">
              <w:rPr>
                <w:b/>
                <w:sz w:val="22"/>
                <w:szCs w:val="22"/>
              </w:rPr>
              <w:t>Оказание рекламно-информационных услуг:  доведение до сведения неограниченного круга лиц информации об Организации, обеспечение размещения рекламной продукции и рекламных носителей Организации при проведении спортивных и культурно-массовых мероприятий.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определено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912A48" w:rsidRPr="00912A48" w:rsidRDefault="00912A48" w:rsidP="00912A4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12A48">
              <w:rPr>
                <w:sz w:val="22"/>
                <w:szCs w:val="22"/>
              </w:rPr>
              <w:t>г. Якутск, ул. Дзержинского, дом. 21, кв. 69.</w:t>
            </w:r>
          </w:p>
          <w:p w:rsidR="00A07D80" w:rsidRPr="0025550F" w:rsidRDefault="00A07D80" w:rsidP="00D94DB3">
            <w:pPr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912A48" w:rsidP="005765DE">
            <w:pPr>
              <w:rPr>
                <w:sz w:val="22"/>
                <w:szCs w:val="22"/>
              </w:rPr>
            </w:pPr>
            <w:r w:rsidRPr="00912A48">
              <w:rPr>
                <w:sz w:val="22"/>
                <w:szCs w:val="22"/>
              </w:rPr>
              <w:t xml:space="preserve">300 000,00 руб. (в </w:t>
            </w:r>
            <w:proofErr w:type="spellStart"/>
            <w:r w:rsidRPr="00912A48">
              <w:rPr>
                <w:sz w:val="22"/>
                <w:szCs w:val="22"/>
              </w:rPr>
              <w:t>т.ч</w:t>
            </w:r>
            <w:proofErr w:type="spellEnd"/>
            <w:r w:rsidRPr="00912A48">
              <w:rPr>
                <w:sz w:val="22"/>
                <w:szCs w:val="22"/>
              </w:rPr>
              <w:t>.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912A4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912A48"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912A4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>.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, 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</w:t>
            </w:r>
            <w:r w:rsidRPr="00E83A35">
              <w:rPr>
                <w:bCs/>
                <w:sz w:val="22"/>
                <w:szCs w:val="22"/>
              </w:rPr>
              <w:lastRenderedPageBreak/>
              <w:t xml:space="preserve">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368B5"/>
    <w:rsid w:val="005649E8"/>
    <w:rsid w:val="005765DE"/>
    <w:rsid w:val="006C25FF"/>
    <w:rsid w:val="00762FC6"/>
    <w:rsid w:val="00851CE5"/>
    <w:rsid w:val="00912A48"/>
    <w:rsid w:val="00930F3E"/>
    <w:rsid w:val="009865F3"/>
    <w:rsid w:val="009F1DA4"/>
    <w:rsid w:val="00A07D80"/>
    <w:rsid w:val="00A40446"/>
    <w:rsid w:val="00B10F92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21</cp:revision>
  <dcterms:created xsi:type="dcterms:W3CDTF">2012-09-04T03:15:00Z</dcterms:created>
  <dcterms:modified xsi:type="dcterms:W3CDTF">2015-02-04T01:53:00Z</dcterms:modified>
</cp:coreProperties>
</file>